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19D" w:rsidRDefault="007D519D" w:rsidP="007D519D">
      <w:pPr>
        <w:jc w:val="center"/>
        <w:rPr>
          <w:b/>
          <w:sz w:val="32"/>
          <w:szCs w:val="32"/>
        </w:rPr>
      </w:pPr>
    </w:p>
    <w:p w:rsidR="00022170" w:rsidRDefault="00022170" w:rsidP="007D519D">
      <w:pPr>
        <w:jc w:val="center"/>
        <w:rPr>
          <w:b/>
          <w:sz w:val="32"/>
          <w:szCs w:val="32"/>
        </w:rPr>
      </w:pPr>
    </w:p>
    <w:p w:rsidR="007D43E0" w:rsidRDefault="007D43E0" w:rsidP="007D43E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</w:t>
      </w:r>
      <w:r w:rsidR="00234030">
        <w:rPr>
          <w:rFonts w:ascii="Times New Roman" w:hAnsi="Times New Roman" w:cs="Times New Roman"/>
          <w:b/>
        </w:rPr>
        <w:t xml:space="preserve"> nº01/2018</w:t>
      </w:r>
    </w:p>
    <w:p w:rsidR="007D43E0" w:rsidRDefault="007D43E0" w:rsidP="007D43E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Aprova o</w:t>
      </w:r>
      <w:r w:rsidR="004944A1">
        <w:rPr>
          <w:rFonts w:ascii="Times New Roman" w:hAnsi="Times New Roman" w:cs="Times New Roman"/>
          <w:i/>
          <w:sz w:val="20"/>
          <w:szCs w:val="20"/>
        </w:rPr>
        <w:t xml:space="preserve"> calendário Escolar para o ano </w:t>
      </w:r>
      <w:r w:rsidR="006672B3">
        <w:rPr>
          <w:rFonts w:ascii="Times New Roman" w:hAnsi="Times New Roman" w:cs="Times New Roman"/>
          <w:i/>
          <w:sz w:val="20"/>
          <w:szCs w:val="20"/>
        </w:rPr>
        <w:t>letivo de</w:t>
      </w:r>
      <w:r w:rsidR="00234030">
        <w:rPr>
          <w:rFonts w:ascii="Times New Roman" w:hAnsi="Times New Roman" w:cs="Times New Roman"/>
          <w:i/>
          <w:sz w:val="20"/>
          <w:szCs w:val="20"/>
        </w:rPr>
        <w:t xml:space="preserve"> 2018</w:t>
      </w:r>
    </w:p>
    <w:p w:rsidR="007D43E0" w:rsidRDefault="007D43E0" w:rsidP="007D43E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944A1" w:rsidRDefault="004944A1" w:rsidP="007D43E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D43E0" w:rsidRPr="00B47B7F" w:rsidRDefault="007D43E0" w:rsidP="007D43E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B47B7F">
        <w:rPr>
          <w:rFonts w:ascii="Times New Roman" w:hAnsi="Times New Roman" w:cs="Times New Roman"/>
          <w:b/>
        </w:rPr>
        <w:t>RELATÓRIO</w:t>
      </w:r>
    </w:p>
    <w:p w:rsidR="007D43E0" w:rsidRPr="00F3660E" w:rsidRDefault="007D43E0" w:rsidP="007D43E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F3660E">
        <w:rPr>
          <w:rFonts w:ascii="Times New Roman" w:hAnsi="Times New Roman" w:cs="Times New Roman"/>
        </w:rPr>
        <w:t>O Conselho Municipal de Educação de Ronda Alta, recebe da Secretaria Municipal de Educação e De</w:t>
      </w:r>
      <w:r w:rsidR="00234030" w:rsidRPr="00F3660E">
        <w:rPr>
          <w:rFonts w:ascii="Times New Roman" w:hAnsi="Times New Roman" w:cs="Times New Roman"/>
        </w:rPr>
        <w:t>sporto, ofício SMED nº 53</w:t>
      </w:r>
      <w:r w:rsidR="00E758A4" w:rsidRPr="00F3660E">
        <w:rPr>
          <w:rFonts w:ascii="Times New Roman" w:hAnsi="Times New Roman" w:cs="Times New Roman"/>
        </w:rPr>
        <w:t>/2018</w:t>
      </w:r>
      <w:r w:rsidRPr="00F3660E">
        <w:rPr>
          <w:rFonts w:ascii="Times New Roman" w:hAnsi="Times New Roman" w:cs="Times New Roman"/>
        </w:rPr>
        <w:t xml:space="preserve"> solicitando </w:t>
      </w:r>
      <w:r w:rsidR="004944A1" w:rsidRPr="00F3660E">
        <w:rPr>
          <w:rFonts w:ascii="Times New Roman" w:hAnsi="Times New Roman" w:cs="Times New Roman"/>
        </w:rPr>
        <w:t xml:space="preserve">análise e </w:t>
      </w:r>
      <w:r w:rsidRPr="00F3660E">
        <w:rPr>
          <w:rFonts w:ascii="Times New Roman" w:hAnsi="Times New Roman" w:cs="Times New Roman"/>
        </w:rPr>
        <w:t xml:space="preserve">parecer normativo </w:t>
      </w:r>
      <w:r w:rsidR="004944A1" w:rsidRPr="00F3660E">
        <w:rPr>
          <w:rFonts w:ascii="Times New Roman" w:hAnsi="Times New Roman" w:cs="Times New Roman"/>
        </w:rPr>
        <w:t xml:space="preserve">de aprovação do Calendário Escolar para Educação Infantil e Ensino Fundamental elaborado em parceria com as escolas das redes municipal e estadual </w:t>
      </w:r>
      <w:r w:rsidR="00F90DD3" w:rsidRPr="00F3660E">
        <w:rPr>
          <w:rFonts w:ascii="Times New Roman" w:hAnsi="Times New Roman" w:cs="Times New Roman"/>
        </w:rPr>
        <w:t xml:space="preserve">de ensino, </w:t>
      </w:r>
      <w:r w:rsidR="004944A1" w:rsidRPr="00F3660E">
        <w:rPr>
          <w:rFonts w:ascii="Times New Roman" w:hAnsi="Times New Roman" w:cs="Times New Roman"/>
        </w:rPr>
        <w:t>do município de Rond</w:t>
      </w:r>
      <w:r w:rsidR="00985CEB" w:rsidRPr="00F3660E">
        <w:rPr>
          <w:rFonts w:ascii="Times New Roman" w:hAnsi="Times New Roman" w:cs="Times New Roman"/>
        </w:rPr>
        <w:t>a Alta para o ano letivo de 201</w:t>
      </w:r>
      <w:r w:rsidR="00ED1BFE" w:rsidRPr="00F3660E">
        <w:rPr>
          <w:rFonts w:ascii="Times New Roman" w:hAnsi="Times New Roman" w:cs="Times New Roman"/>
        </w:rPr>
        <w:t>8</w:t>
      </w:r>
      <w:r w:rsidR="00C35D31" w:rsidRPr="00F3660E">
        <w:rPr>
          <w:rFonts w:ascii="Times New Roman" w:hAnsi="Times New Roman" w:cs="Times New Roman"/>
        </w:rPr>
        <w:t>, com início, para alunos em 26 de fevereiro de 2018</w:t>
      </w:r>
      <w:r w:rsidR="004944A1" w:rsidRPr="00F3660E">
        <w:rPr>
          <w:rFonts w:ascii="Times New Roman" w:hAnsi="Times New Roman" w:cs="Times New Roman"/>
        </w:rPr>
        <w:t xml:space="preserve"> e t</w:t>
      </w:r>
      <w:r w:rsidR="00C35D31" w:rsidRPr="00F3660E">
        <w:rPr>
          <w:rFonts w:ascii="Times New Roman" w:hAnsi="Times New Roman" w:cs="Times New Roman"/>
        </w:rPr>
        <w:t>érmino em 19 de dezembro de 2018</w:t>
      </w:r>
      <w:r w:rsidR="004944A1" w:rsidRPr="00F3660E">
        <w:rPr>
          <w:rFonts w:ascii="Times New Roman" w:hAnsi="Times New Roman" w:cs="Times New Roman"/>
        </w:rPr>
        <w:t>, totalizando 200 dias letivos.</w:t>
      </w:r>
    </w:p>
    <w:p w:rsidR="007D43E0" w:rsidRPr="00F3660E" w:rsidRDefault="007D43E0" w:rsidP="007D43E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F3660E">
        <w:rPr>
          <w:rFonts w:ascii="Times New Roman" w:hAnsi="Times New Roman" w:cs="Times New Roman"/>
        </w:rPr>
        <w:tab/>
      </w:r>
    </w:p>
    <w:p w:rsidR="00CE092E" w:rsidRPr="00F3660E" w:rsidRDefault="00CE092E" w:rsidP="007D43E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CE092E" w:rsidRPr="00F3660E" w:rsidRDefault="00CE092E" w:rsidP="007D43E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F3660E">
        <w:rPr>
          <w:rFonts w:ascii="Times New Roman" w:hAnsi="Times New Roman" w:cs="Times New Roman"/>
          <w:b/>
        </w:rPr>
        <w:t>ANÁLISE</w:t>
      </w:r>
    </w:p>
    <w:p w:rsidR="00CE092E" w:rsidRPr="00F3660E" w:rsidRDefault="00CE092E" w:rsidP="00F916F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F3660E">
        <w:rPr>
          <w:rFonts w:ascii="Times New Roman" w:hAnsi="Times New Roman" w:cs="Times New Roman"/>
          <w:b/>
        </w:rPr>
        <w:tab/>
      </w:r>
      <w:r w:rsidRPr="00F3660E">
        <w:rPr>
          <w:rFonts w:ascii="Times New Roman" w:hAnsi="Times New Roman" w:cs="Times New Roman"/>
        </w:rPr>
        <w:t>No Calendário Escolar da Educação Infantil e do Ensino Fundamental da Rede pública Municipal de Ensino de Ronda Alta constam:</w:t>
      </w:r>
    </w:p>
    <w:p w:rsidR="007D519D" w:rsidRPr="00F3660E" w:rsidRDefault="00CE092E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>As datas de início e término do ano letivo</w:t>
      </w:r>
      <w:r w:rsidR="00F916F1" w:rsidRPr="00F3660E">
        <w:rPr>
          <w:rFonts w:ascii="Times New Roman" w:hAnsi="Times New Roman" w:cs="Times New Roman"/>
          <w:sz w:val="24"/>
          <w:szCs w:val="24"/>
        </w:rPr>
        <w:t xml:space="preserve"> bem como de cada trimestre e cada semestre;</w:t>
      </w:r>
    </w:p>
    <w:p w:rsidR="00F916F1" w:rsidRPr="00F3660E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>Cronograma Mensal de dias letivos e outras programações previstas para cada mês do ano;</w:t>
      </w:r>
    </w:p>
    <w:p w:rsidR="00F916F1" w:rsidRPr="00F3660E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>Previsão de dias de formação continuada, num total de 40 horas,</w:t>
      </w:r>
    </w:p>
    <w:p w:rsidR="00F916F1" w:rsidRPr="00F3660E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>O apontamento de que cada escola organize sua formação em serviço de forma semanal;</w:t>
      </w:r>
    </w:p>
    <w:p w:rsidR="00F916F1" w:rsidRPr="00F3660E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>Previsão de recessos e feriados escolares;</w:t>
      </w:r>
    </w:p>
    <w:p w:rsidR="007D519D" w:rsidRPr="00F3660E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>Sábados e feriados letivos com a descrição da atividade a ser desenvolvida;</w:t>
      </w:r>
    </w:p>
    <w:p w:rsidR="00F916F1" w:rsidRPr="00F3660E" w:rsidRDefault="00F916F1" w:rsidP="00F916F1">
      <w:pPr>
        <w:pStyle w:val="PargrafodaList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916F1" w:rsidRPr="00F3660E" w:rsidRDefault="005837C0" w:rsidP="00F916F1">
      <w:pPr>
        <w:pStyle w:val="PargrafodaLista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3660E">
        <w:rPr>
          <w:rFonts w:ascii="Times New Roman" w:hAnsi="Times New Roman" w:cs="Times New Roman"/>
          <w:b/>
          <w:sz w:val="24"/>
          <w:szCs w:val="24"/>
        </w:rPr>
        <w:t>CONCLUSÃO</w:t>
      </w:r>
    </w:p>
    <w:p w:rsidR="0080615E" w:rsidRPr="00F3660E" w:rsidRDefault="0080615E" w:rsidP="00F916F1">
      <w:pPr>
        <w:pStyle w:val="PargrafodaLista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837C0" w:rsidRPr="00F3660E" w:rsidRDefault="0080615E" w:rsidP="0080615E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660E">
        <w:rPr>
          <w:rFonts w:ascii="Times New Roman" w:hAnsi="Times New Roman" w:cs="Times New Roman"/>
          <w:b/>
          <w:sz w:val="24"/>
          <w:szCs w:val="24"/>
        </w:rPr>
        <w:tab/>
      </w:r>
      <w:r w:rsidRPr="00F3660E">
        <w:rPr>
          <w:rFonts w:ascii="Times New Roman" w:hAnsi="Times New Roman" w:cs="Times New Roman"/>
          <w:sz w:val="24"/>
          <w:szCs w:val="24"/>
        </w:rPr>
        <w:t xml:space="preserve">Após estudo e análise do mérito em questão, </w:t>
      </w:r>
      <w:r w:rsidR="006672B3" w:rsidRPr="00F3660E">
        <w:rPr>
          <w:rFonts w:ascii="Times New Roman" w:hAnsi="Times New Roman" w:cs="Times New Roman"/>
          <w:sz w:val="24"/>
          <w:szCs w:val="24"/>
        </w:rPr>
        <w:t>destacando que</w:t>
      </w:r>
      <w:r w:rsidRPr="00F3660E">
        <w:rPr>
          <w:rFonts w:ascii="Times New Roman" w:hAnsi="Times New Roman" w:cs="Times New Roman"/>
          <w:sz w:val="24"/>
          <w:szCs w:val="24"/>
        </w:rPr>
        <w:t xml:space="preserve"> </w:t>
      </w:r>
      <w:r w:rsidR="006672B3" w:rsidRPr="00F3660E">
        <w:rPr>
          <w:rFonts w:ascii="Times New Roman" w:hAnsi="Times New Roman" w:cs="Times New Roman"/>
          <w:sz w:val="24"/>
          <w:szCs w:val="24"/>
        </w:rPr>
        <w:t>o calendário</w:t>
      </w:r>
      <w:r w:rsidRPr="00F3660E">
        <w:rPr>
          <w:rFonts w:ascii="Times New Roman" w:hAnsi="Times New Roman" w:cs="Times New Roman"/>
          <w:sz w:val="24"/>
          <w:szCs w:val="24"/>
        </w:rPr>
        <w:t xml:space="preserve"> prevê o início das atividades letivas para os alunos e também para os professores. Quanto ao </w:t>
      </w:r>
      <w:r w:rsidRPr="00F3660E">
        <w:rPr>
          <w:rFonts w:ascii="Times New Roman" w:hAnsi="Times New Roman" w:cs="Times New Roman"/>
          <w:sz w:val="24"/>
          <w:szCs w:val="24"/>
        </w:rPr>
        <w:lastRenderedPageBreak/>
        <w:t xml:space="preserve">número de dias letivos o calendário prevê o mínimo exigido pela Lei de Diretrizes e Bases da Educação Nacional – LDBEN 9 394/96 e para tanto orientamos </w:t>
      </w:r>
      <w:r w:rsidR="00015FF5" w:rsidRPr="00F3660E">
        <w:rPr>
          <w:rFonts w:ascii="Times New Roman" w:hAnsi="Times New Roman" w:cs="Times New Roman"/>
          <w:sz w:val="24"/>
          <w:szCs w:val="24"/>
        </w:rPr>
        <w:t>que caso</w:t>
      </w:r>
      <w:r w:rsidRPr="00F3660E">
        <w:rPr>
          <w:rFonts w:ascii="Times New Roman" w:hAnsi="Times New Roman" w:cs="Times New Roman"/>
          <w:sz w:val="24"/>
          <w:szCs w:val="24"/>
        </w:rPr>
        <w:t xml:space="preserve"> haja alteração de algum dia letivo devido a imprevistos que possam ocorrer, que o fato seja comunicado oficialmente ao Conselho Municipal de Educação. No comunicado deverá constar o dia letivo </w:t>
      </w:r>
      <w:r w:rsidR="00354AF3" w:rsidRPr="00F3660E">
        <w:rPr>
          <w:rFonts w:ascii="Times New Roman" w:hAnsi="Times New Roman" w:cs="Times New Roman"/>
          <w:sz w:val="24"/>
          <w:szCs w:val="24"/>
        </w:rPr>
        <w:t>a recuperar</w:t>
      </w:r>
      <w:r w:rsidRPr="00F3660E">
        <w:rPr>
          <w:rFonts w:ascii="Times New Roman" w:hAnsi="Times New Roman" w:cs="Times New Roman"/>
          <w:sz w:val="24"/>
          <w:szCs w:val="24"/>
        </w:rPr>
        <w:t>, o dia previsto para essa recuperação, bem como o motivo da alteração</w:t>
      </w:r>
      <w:r w:rsidR="00354AF3" w:rsidRPr="00F3660E">
        <w:rPr>
          <w:rFonts w:ascii="Times New Roman" w:hAnsi="Times New Roman" w:cs="Times New Roman"/>
          <w:sz w:val="24"/>
          <w:szCs w:val="24"/>
        </w:rPr>
        <w:t>.</w:t>
      </w:r>
    </w:p>
    <w:p w:rsidR="00DE2283" w:rsidRPr="00F3660E" w:rsidRDefault="00354AF3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ab/>
        <w:t>Face ao exposto, o Conselho Municipal de Educação do Município de Ronda Alta/RS, no uso de suas atribuições legais que confere artigo 11, incisos IV, Lei Federal nº 9 394 de 20 de dezembro de 1996 e arti</w:t>
      </w:r>
      <w:r w:rsidR="000C766C" w:rsidRPr="00F3660E">
        <w:rPr>
          <w:rFonts w:ascii="Times New Roman" w:hAnsi="Times New Roman" w:cs="Times New Roman"/>
          <w:sz w:val="24"/>
          <w:szCs w:val="24"/>
        </w:rPr>
        <w:t>go 2º da Lei Municipal 1. 768 de 14 de agosto de 2014 e Regimento Interno</w:t>
      </w:r>
      <w:r w:rsidR="00F90DD3" w:rsidRPr="00F3660E">
        <w:rPr>
          <w:rFonts w:ascii="Times New Roman" w:hAnsi="Times New Roman" w:cs="Times New Roman"/>
          <w:sz w:val="24"/>
          <w:szCs w:val="24"/>
        </w:rPr>
        <w:t>, aprova o calendário em questão.</w:t>
      </w:r>
    </w:p>
    <w:p w:rsidR="00DE2283" w:rsidRPr="00F3660E" w:rsidRDefault="00DE2283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ab/>
      </w:r>
    </w:p>
    <w:p w:rsidR="00593094" w:rsidRPr="00F3660E" w:rsidRDefault="00DE2283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ab/>
      </w:r>
      <w:r w:rsidR="00593094" w:rsidRPr="00F3660E">
        <w:rPr>
          <w:rFonts w:ascii="Times New Roman" w:hAnsi="Times New Roman" w:cs="Times New Roman"/>
          <w:sz w:val="24"/>
          <w:szCs w:val="24"/>
        </w:rPr>
        <w:t>Aprovado, por unanimidade, pelo Plenário, em sessão</w:t>
      </w:r>
      <w:r w:rsidR="00FB2E96" w:rsidRPr="00F3660E">
        <w:rPr>
          <w:rFonts w:ascii="Times New Roman" w:hAnsi="Times New Roman" w:cs="Times New Roman"/>
          <w:sz w:val="24"/>
          <w:szCs w:val="24"/>
        </w:rPr>
        <w:t xml:space="preserve"> </w:t>
      </w:r>
      <w:r w:rsidR="00015FF5" w:rsidRPr="00F3660E">
        <w:rPr>
          <w:rFonts w:ascii="Times New Roman" w:hAnsi="Times New Roman" w:cs="Times New Roman"/>
          <w:sz w:val="24"/>
          <w:szCs w:val="24"/>
        </w:rPr>
        <w:t>ordinária de</w:t>
      </w:r>
      <w:r w:rsidR="00593094" w:rsidRPr="00F3660E">
        <w:rPr>
          <w:rFonts w:ascii="Times New Roman" w:hAnsi="Times New Roman" w:cs="Times New Roman"/>
          <w:sz w:val="24"/>
          <w:szCs w:val="24"/>
        </w:rPr>
        <w:t xml:space="preserve"> </w:t>
      </w:r>
      <w:r w:rsidR="00414700" w:rsidRPr="00F3660E">
        <w:rPr>
          <w:rFonts w:ascii="Times New Roman" w:hAnsi="Times New Roman" w:cs="Times New Roman"/>
          <w:sz w:val="24"/>
          <w:szCs w:val="24"/>
        </w:rPr>
        <w:t>28</w:t>
      </w:r>
      <w:r w:rsidR="00593094" w:rsidRPr="00F3660E">
        <w:rPr>
          <w:rFonts w:ascii="Times New Roman" w:hAnsi="Times New Roman" w:cs="Times New Roman"/>
          <w:sz w:val="24"/>
          <w:szCs w:val="24"/>
        </w:rPr>
        <w:t xml:space="preserve"> de </w:t>
      </w:r>
      <w:r w:rsidR="00CE4475" w:rsidRPr="00F3660E">
        <w:rPr>
          <w:rFonts w:ascii="Times New Roman" w:hAnsi="Times New Roman" w:cs="Times New Roman"/>
          <w:sz w:val="24"/>
          <w:szCs w:val="24"/>
        </w:rPr>
        <w:t>março de 2018</w:t>
      </w:r>
      <w:r w:rsidR="00593094" w:rsidRPr="00F3660E">
        <w:rPr>
          <w:rFonts w:ascii="Times New Roman" w:hAnsi="Times New Roman" w:cs="Times New Roman"/>
          <w:sz w:val="24"/>
          <w:szCs w:val="24"/>
        </w:rPr>
        <w:t>.</w:t>
      </w:r>
    </w:p>
    <w:p w:rsidR="00D56BCF" w:rsidRPr="00F3660E" w:rsidRDefault="00D56BCF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6BCF" w:rsidRDefault="00D56BCF" w:rsidP="00F3660E">
      <w:pPr>
        <w:pStyle w:val="PargrafodaList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56BCF" w:rsidRDefault="004A4224" w:rsidP="00D56BCF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3.05pt;margin-top:11.8pt;width:183.45pt;height:82.6pt;z-index:251658240">
            <v:textbox>
              <w:txbxContent>
                <w:p w:rsidR="006037EE" w:rsidRPr="00A352CA" w:rsidRDefault="006037EE" w:rsidP="006037EE">
                  <w:pPr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6037EE" w:rsidRPr="00A352CA" w:rsidRDefault="006037EE" w:rsidP="006037EE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Publicado em</w:t>
                  </w:r>
                  <w:r w:rsidR="00196732">
                    <w:rPr>
                      <w:sz w:val="20"/>
                      <w:szCs w:val="20"/>
                    </w:rPr>
                    <w:t xml:space="preserve"> </w:t>
                  </w:r>
                  <w:r w:rsidR="003100E8">
                    <w:rPr>
                      <w:sz w:val="20"/>
                      <w:szCs w:val="20"/>
                      <w:u w:val="single"/>
                    </w:rPr>
                    <w:t>03</w:t>
                  </w:r>
                  <w:r w:rsidRPr="00196732">
                    <w:rPr>
                      <w:sz w:val="20"/>
                      <w:szCs w:val="20"/>
                      <w:u w:val="single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0</w:t>
                  </w:r>
                  <w:r w:rsidR="003100E8">
                    <w:rPr>
                      <w:sz w:val="20"/>
                      <w:szCs w:val="20"/>
                      <w:u w:val="single"/>
                    </w:rPr>
                    <w:t>4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="00FE31A0">
                    <w:rPr>
                      <w:sz w:val="20"/>
                      <w:szCs w:val="20"/>
                      <w:u w:val="single"/>
                    </w:rPr>
                    <w:t>2018</w:t>
                  </w:r>
                </w:p>
                <w:p w:rsidR="006037EE" w:rsidRDefault="006037EE" w:rsidP="006037EE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6037EE" w:rsidRDefault="006037EE" w:rsidP="006037EE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6037EE" w:rsidRPr="00A352CA" w:rsidRDefault="006037EE" w:rsidP="006037EE">
                  <w:pPr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6037EE" w:rsidRDefault="006037EE" w:rsidP="006037EE">
                  <w:pPr>
                    <w:jc w:val="center"/>
                  </w:pPr>
                </w:p>
              </w:txbxContent>
            </v:textbox>
          </v:shape>
        </w:pict>
      </w:r>
      <w:r w:rsidR="00D56BCF"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D56BCF" w:rsidRPr="00F3660E" w:rsidRDefault="00D56BCF" w:rsidP="00D56BCF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F17AF" w:rsidRPr="00F3660E">
        <w:rPr>
          <w:rFonts w:ascii="Times New Roman" w:hAnsi="Times New Roman" w:cs="Times New Roman"/>
          <w:sz w:val="24"/>
          <w:szCs w:val="24"/>
        </w:rPr>
        <w:t xml:space="preserve"> </w:t>
      </w:r>
      <w:r w:rsidR="00F16B53" w:rsidRPr="00F3660E">
        <w:rPr>
          <w:rFonts w:ascii="Times New Roman" w:hAnsi="Times New Roman" w:cs="Times New Roman"/>
          <w:sz w:val="24"/>
          <w:szCs w:val="24"/>
        </w:rPr>
        <w:t xml:space="preserve">  </w:t>
      </w:r>
      <w:r w:rsidR="00CE4475" w:rsidRPr="00F3660E">
        <w:rPr>
          <w:rFonts w:ascii="Times New Roman" w:hAnsi="Times New Roman" w:cs="Times New Roman"/>
          <w:sz w:val="24"/>
          <w:szCs w:val="24"/>
        </w:rPr>
        <w:t xml:space="preserve">Claudete </w:t>
      </w:r>
      <w:proofErr w:type="spellStart"/>
      <w:r w:rsidR="00CE4475" w:rsidRPr="00F3660E"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 w:rsidR="00CE4475" w:rsidRPr="00F366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475" w:rsidRPr="00F3660E"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D56BCF" w:rsidRPr="00F3660E" w:rsidRDefault="00D56BCF" w:rsidP="00D56BCF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660E">
        <w:rPr>
          <w:rFonts w:ascii="Times New Roman" w:hAnsi="Times New Roman" w:cs="Times New Roman"/>
          <w:sz w:val="24"/>
          <w:szCs w:val="24"/>
        </w:rPr>
        <w:t xml:space="preserve">                                     Presidente</w:t>
      </w:r>
    </w:p>
    <w:p w:rsidR="00593094" w:rsidRDefault="00593094" w:rsidP="00593094">
      <w:pPr>
        <w:tabs>
          <w:tab w:val="left" w:pos="-3969"/>
        </w:tabs>
        <w:spacing w:line="360" w:lineRule="auto"/>
        <w:ind w:firstLine="1418"/>
        <w:jc w:val="both"/>
        <w:rPr>
          <w:rFonts w:ascii="Times New Roman" w:hAnsi="Times New Roman" w:cs="Times New Roman"/>
        </w:rPr>
      </w:pPr>
    </w:p>
    <w:p w:rsidR="00D56BCF" w:rsidRDefault="00D56BCF" w:rsidP="00593094">
      <w:pPr>
        <w:tabs>
          <w:tab w:val="left" w:pos="-3969"/>
        </w:tabs>
        <w:spacing w:line="360" w:lineRule="auto"/>
        <w:ind w:firstLine="1418"/>
        <w:jc w:val="both"/>
        <w:rPr>
          <w:rFonts w:ascii="Times New Roman" w:hAnsi="Times New Roman" w:cs="Times New Roman"/>
        </w:rPr>
      </w:pPr>
    </w:p>
    <w:p w:rsidR="007D519D" w:rsidRDefault="007D519D" w:rsidP="00C83830">
      <w:pPr>
        <w:rPr>
          <w:b/>
          <w:sz w:val="32"/>
          <w:szCs w:val="32"/>
        </w:rPr>
      </w:pPr>
    </w:p>
    <w:sectPr w:rsidR="007D519D" w:rsidSect="00015FF5">
      <w:headerReference w:type="default" r:id="rId7"/>
      <w:footerReference w:type="default" r:id="rId8"/>
      <w:pgSz w:w="11906" w:h="16838"/>
      <w:pgMar w:top="1843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224" w:rsidRDefault="004A4224" w:rsidP="00F72B3E">
      <w:r>
        <w:separator/>
      </w:r>
    </w:p>
  </w:endnote>
  <w:endnote w:type="continuationSeparator" w:id="0">
    <w:p w:rsidR="004A4224" w:rsidRDefault="004A4224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224" w:rsidRDefault="004A4224" w:rsidP="00F72B3E">
      <w:r>
        <w:separator/>
      </w:r>
    </w:p>
  </w:footnote>
  <w:footnote w:type="continuationSeparator" w:id="0">
    <w:p w:rsidR="004A4224" w:rsidRDefault="004A4224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3" name="Imagem 3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A4224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 style="mso-next-textbox:#Caixa de texto 2">
            <w:txbxContent>
              <w:p w:rsidR="00F72B3E" w:rsidRPr="00DD57A4" w:rsidRDefault="006A0DDD" w:rsidP="00A577A9">
                <w:pPr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A027D"/>
    <w:multiLevelType w:val="hybridMultilevel"/>
    <w:tmpl w:val="28C0DBF6"/>
    <w:lvl w:ilvl="0" w:tplc="0416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421B1F"/>
    <w:multiLevelType w:val="hybridMultilevel"/>
    <w:tmpl w:val="6848289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6057351E"/>
    <w:multiLevelType w:val="hybridMultilevel"/>
    <w:tmpl w:val="0A48D37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B3E"/>
    <w:rsid w:val="000029E6"/>
    <w:rsid w:val="00015FF5"/>
    <w:rsid w:val="00022170"/>
    <w:rsid w:val="000259E2"/>
    <w:rsid w:val="000722A1"/>
    <w:rsid w:val="00074A55"/>
    <w:rsid w:val="0009286C"/>
    <w:rsid w:val="00097F61"/>
    <w:rsid w:val="000A2DCE"/>
    <w:rsid w:val="000C766C"/>
    <w:rsid w:val="00126D96"/>
    <w:rsid w:val="0013498D"/>
    <w:rsid w:val="00196732"/>
    <w:rsid w:val="001D4DEC"/>
    <w:rsid w:val="001D52B7"/>
    <w:rsid w:val="00234030"/>
    <w:rsid w:val="002749F2"/>
    <w:rsid w:val="00293CB9"/>
    <w:rsid w:val="003100E8"/>
    <w:rsid w:val="00317FBF"/>
    <w:rsid w:val="003511EA"/>
    <w:rsid w:val="00354AF3"/>
    <w:rsid w:val="003C2023"/>
    <w:rsid w:val="00414700"/>
    <w:rsid w:val="00423B35"/>
    <w:rsid w:val="00456631"/>
    <w:rsid w:val="004944A1"/>
    <w:rsid w:val="004A4224"/>
    <w:rsid w:val="004A7C38"/>
    <w:rsid w:val="004B2670"/>
    <w:rsid w:val="004D3A9A"/>
    <w:rsid w:val="004E7218"/>
    <w:rsid w:val="004F202A"/>
    <w:rsid w:val="005139AB"/>
    <w:rsid w:val="005724A9"/>
    <w:rsid w:val="005837C0"/>
    <w:rsid w:val="00593094"/>
    <w:rsid w:val="005A1CF2"/>
    <w:rsid w:val="006037EE"/>
    <w:rsid w:val="00635A14"/>
    <w:rsid w:val="006672B3"/>
    <w:rsid w:val="00670F41"/>
    <w:rsid w:val="00683012"/>
    <w:rsid w:val="006A0DDD"/>
    <w:rsid w:val="006A365D"/>
    <w:rsid w:val="006D5C9D"/>
    <w:rsid w:val="0073435A"/>
    <w:rsid w:val="007421F2"/>
    <w:rsid w:val="00794510"/>
    <w:rsid w:val="007D43E0"/>
    <w:rsid w:val="007D519D"/>
    <w:rsid w:val="007F17AF"/>
    <w:rsid w:val="0080579E"/>
    <w:rsid w:val="0080615E"/>
    <w:rsid w:val="00807E8A"/>
    <w:rsid w:val="00874857"/>
    <w:rsid w:val="008918CF"/>
    <w:rsid w:val="008B5BDE"/>
    <w:rsid w:val="008F2A74"/>
    <w:rsid w:val="009850D6"/>
    <w:rsid w:val="00985CEB"/>
    <w:rsid w:val="009978C2"/>
    <w:rsid w:val="00A24FBE"/>
    <w:rsid w:val="00A577A9"/>
    <w:rsid w:val="00AD7184"/>
    <w:rsid w:val="00B216CA"/>
    <w:rsid w:val="00B82639"/>
    <w:rsid w:val="00BC193B"/>
    <w:rsid w:val="00BF10AF"/>
    <w:rsid w:val="00C35D31"/>
    <w:rsid w:val="00C62FB3"/>
    <w:rsid w:val="00C83830"/>
    <w:rsid w:val="00CC262A"/>
    <w:rsid w:val="00CD3703"/>
    <w:rsid w:val="00CE092E"/>
    <w:rsid w:val="00CE4475"/>
    <w:rsid w:val="00D004F5"/>
    <w:rsid w:val="00D00616"/>
    <w:rsid w:val="00D56BCF"/>
    <w:rsid w:val="00D679E4"/>
    <w:rsid w:val="00DD57A4"/>
    <w:rsid w:val="00DD619E"/>
    <w:rsid w:val="00DE2283"/>
    <w:rsid w:val="00DE69AA"/>
    <w:rsid w:val="00E35E74"/>
    <w:rsid w:val="00E44B7D"/>
    <w:rsid w:val="00E56316"/>
    <w:rsid w:val="00E758A4"/>
    <w:rsid w:val="00ED0E0B"/>
    <w:rsid w:val="00ED1BFE"/>
    <w:rsid w:val="00F16B53"/>
    <w:rsid w:val="00F26D57"/>
    <w:rsid w:val="00F3660E"/>
    <w:rsid w:val="00F44913"/>
    <w:rsid w:val="00F72B3E"/>
    <w:rsid w:val="00F90DD3"/>
    <w:rsid w:val="00F916F1"/>
    <w:rsid w:val="00FA752C"/>
    <w:rsid w:val="00FB2E96"/>
    <w:rsid w:val="00FE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8DF7AAC-E3B5-4CF4-970F-267DA256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365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42</cp:revision>
  <cp:lastPrinted>2016-03-18T13:23:00Z</cp:lastPrinted>
  <dcterms:created xsi:type="dcterms:W3CDTF">2016-03-17T18:09:00Z</dcterms:created>
  <dcterms:modified xsi:type="dcterms:W3CDTF">2018-04-03T18:29:00Z</dcterms:modified>
</cp:coreProperties>
</file>